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4832" w14:textId="6B1F6684" w:rsidR="0003307E" w:rsidRDefault="00652763" w:rsidP="0003307E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</w:t>
      </w:r>
      <w:r w:rsidRPr="0047666B">
        <w:rPr>
          <w:rFonts w:ascii="Tahoma" w:hAnsi="Tahoma" w:cs="Tahoma"/>
          <w:b/>
        </w:rPr>
        <w:t xml:space="preserve">platnění </w:t>
      </w:r>
      <w:r>
        <w:rPr>
          <w:rFonts w:ascii="Tahoma" w:hAnsi="Tahoma" w:cs="Tahoma"/>
          <w:b/>
        </w:rPr>
        <w:t xml:space="preserve">absolventek a </w:t>
      </w:r>
      <w:r w:rsidRPr="0047666B">
        <w:rPr>
          <w:rFonts w:ascii="Tahoma" w:hAnsi="Tahoma" w:cs="Tahoma"/>
          <w:b/>
        </w:rPr>
        <w:t>absolventů</w:t>
      </w:r>
    </w:p>
    <w:p w14:paraId="479FA864" w14:textId="67C3A0DC" w:rsidR="006A1F2D" w:rsidRPr="0047666B" w:rsidRDefault="0096686B" w:rsidP="0047666B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6A1F2D" w:rsidRPr="0047666B">
        <w:rPr>
          <w:rFonts w:ascii="Tahoma" w:hAnsi="Tahoma" w:cs="Tahoma"/>
          <w:b/>
        </w:rPr>
        <w:t>tudi</w:t>
      </w:r>
      <w:r>
        <w:rPr>
          <w:rFonts w:ascii="Tahoma" w:hAnsi="Tahoma" w:cs="Tahoma"/>
          <w:b/>
        </w:rPr>
        <w:t>a</w:t>
      </w:r>
      <w:r w:rsidR="006A1F2D" w:rsidRPr="0047666B">
        <w:rPr>
          <w:rFonts w:ascii="Tahoma" w:hAnsi="Tahoma" w:cs="Tahoma"/>
          <w:b/>
        </w:rPr>
        <w:t xml:space="preserve"> občanské společnosti</w:t>
      </w:r>
      <w:r>
        <w:rPr>
          <w:rFonts w:ascii="Tahoma" w:hAnsi="Tahoma" w:cs="Tahoma"/>
          <w:b/>
        </w:rPr>
        <w:t>/Studia občanského sektoru</w:t>
      </w:r>
      <w:r w:rsidR="006A1F2D" w:rsidRPr="0047666B">
        <w:rPr>
          <w:rFonts w:ascii="Tahoma" w:hAnsi="Tahoma" w:cs="Tahoma"/>
          <w:b/>
        </w:rPr>
        <w:t xml:space="preserve"> </w:t>
      </w:r>
    </w:p>
    <w:p w14:paraId="530BD254" w14:textId="58A7BA0B" w:rsidR="006A1F2D" w:rsidRPr="00D0087F" w:rsidRDefault="00D0087F" w:rsidP="006A1F2D">
      <w:pPr>
        <w:spacing w:after="120"/>
        <w:jc w:val="center"/>
        <w:rPr>
          <w:rFonts w:ascii="Tahoma" w:hAnsi="Tahoma" w:cs="Tahoma"/>
          <w:bCs/>
        </w:rPr>
      </w:pPr>
      <w:r w:rsidRPr="00D0087F">
        <w:rPr>
          <w:rFonts w:ascii="Tahoma" w:hAnsi="Tahoma" w:cs="Tahoma"/>
          <w:bCs/>
        </w:rPr>
        <w:t>navazující magisterský studijní program</w:t>
      </w:r>
    </w:p>
    <w:p w14:paraId="3CA55BC6" w14:textId="77777777" w:rsidR="00D0087F" w:rsidRDefault="00D0087F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1712AF2" w14:textId="77777777" w:rsidR="00DC3189" w:rsidRPr="00FE59A6" w:rsidRDefault="008A04BF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E59A6">
        <w:rPr>
          <w:rFonts w:ascii="Tahoma" w:hAnsi="Tahoma" w:cs="Tahoma"/>
          <w:sz w:val="18"/>
          <w:szCs w:val="18"/>
        </w:rPr>
        <w:t>V únoru 2021 jsm</w:t>
      </w:r>
      <w:r w:rsidR="00AA1F5E" w:rsidRPr="00FE59A6">
        <w:rPr>
          <w:rFonts w:ascii="Tahoma" w:hAnsi="Tahoma" w:cs="Tahoma"/>
          <w:sz w:val="18"/>
          <w:szCs w:val="18"/>
        </w:rPr>
        <w:t>e</w:t>
      </w:r>
      <w:r w:rsidRPr="00FE59A6">
        <w:rPr>
          <w:rFonts w:ascii="Tahoma" w:hAnsi="Tahoma" w:cs="Tahoma"/>
          <w:sz w:val="18"/>
          <w:szCs w:val="18"/>
        </w:rPr>
        <w:t xml:space="preserve"> provedli rychlý </w:t>
      </w:r>
      <w:r w:rsidR="00727D98" w:rsidRPr="00FE59A6">
        <w:rPr>
          <w:rFonts w:ascii="Tahoma" w:hAnsi="Tahoma" w:cs="Tahoma"/>
          <w:sz w:val="18"/>
          <w:szCs w:val="18"/>
        </w:rPr>
        <w:t>výzkum</w:t>
      </w:r>
      <w:r w:rsidR="0077735E" w:rsidRPr="00FE59A6">
        <w:rPr>
          <w:rFonts w:ascii="Tahoma" w:hAnsi="Tahoma" w:cs="Tahoma"/>
          <w:sz w:val="18"/>
          <w:szCs w:val="18"/>
        </w:rPr>
        <w:t xml:space="preserve"> s cílem zjistit, v jakém sektoru pracují naše absolventky a absolventi.</w:t>
      </w:r>
      <w:r w:rsidR="00A076AB" w:rsidRPr="00FE59A6">
        <w:rPr>
          <w:rFonts w:ascii="Tahoma" w:hAnsi="Tahoma" w:cs="Tahoma"/>
          <w:sz w:val="18"/>
          <w:szCs w:val="18"/>
        </w:rPr>
        <w:t xml:space="preserve"> </w:t>
      </w:r>
    </w:p>
    <w:p w14:paraId="2607120B" w14:textId="0923A538" w:rsidR="00B0160C" w:rsidRPr="00FE59A6" w:rsidRDefault="00DC3189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E59A6">
        <w:rPr>
          <w:rFonts w:ascii="Tahoma" w:hAnsi="Tahoma" w:cs="Tahoma"/>
          <w:sz w:val="18"/>
          <w:szCs w:val="18"/>
        </w:rPr>
        <w:t>E-mailem jsme o</w:t>
      </w:r>
      <w:r w:rsidR="00A076AB" w:rsidRPr="00FE59A6">
        <w:rPr>
          <w:rFonts w:ascii="Tahoma" w:hAnsi="Tahoma" w:cs="Tahoma"/>
          <w:sz w:val="18"/>
          <w:szCs w:val="18"/>
        </w:rPr>
        <w:t xml:space="preserve">slovili </w:t>
      </w:r>
      <w:r w:rsidR="008F6183" w:rsidRPr="00FE59A6">
        <w:rPr>
          <w:rFonts w:ascii="Tahoma" w:hAnsi="Tahoma" w:cs="Tahoma"/>
          <w:sz w:val="18"/>
          <w:szCs w:val="18"/>
        </w:rPr>
        <w:t>33</w:t>
      </w:r>
      <w:r w:rsidR="00FE59A6" w:rsidRPr="00FE59A6">
        <w:rPr>
          <w:rFonts w:ascii="Tahoma" w:hAnsi="Tahoma" w:cs="Tahoma"/>
          <w:sz w:val="18"/>
          <w:szCs w:val="18"/>
        </w:rPr>
        <w:t>1</w:t>
      </w:r>
      <w:r w:rsidR="00757F7C" w:rsidRPr="00FE59A6">
        <w:rPr>
          <w:rFonts w:ascii="Tahoma" w:hAnsi="Tahoma" w:cs="Tahoma"/>
          <w:sz w:val="18"/>
          <w:szCs w:val="18"/>
        </w:rPr>
        <w:t xml:space="preserve"> absolventek a absolventů </w:t>
      </w:r>
      <w:r w:rsidRPr="00FE59A6">
        <w:rPr>
          <w:rFonts w:ascii="Tahoma" w:hAnsi="Tahoma" w:cs="Tahoma"/>
          <w:sz w:val="18"/>
          <w:szCs w:val="18"/>
        </w:rPr>
        <w:t>s prosbou o vyplnění on-line dotazníku</w:t>
      </w:r>
      <w:r w:rsidR="00097654" w:rsidRPr="00FE59A6">
        <w:rPr>
          <w:rFonts w:ascii="Tahoma" w:hAnsi="Tahoma" w:cs="Tahoma"/>
          <w:sz w:val="18"/>
          <w:szCs w:val="18"/>
        </w:rPr>
        <w:t>.</w:t>
      </w:r>
      <w:r w:rsidR="00A076AB" w:rsidRPr="00FE59A6">
        <w:rPr>
          <w:rFonts w:ascii="Tahoma" w:hAnsi="Tahoma" w:cs="Tahoma"/>
          <w:sz w:val="18"/>
          <w:szCs w:val="18"/>
        </w:rPr>
        <w:t xml:space="preserve"> Celkem odpovědělo </w:t>
      </w:r>
      <w:r w:rsidR="00612B30" w:rsidRPr="00FE59A6">
        <w:rPr>
          <w:rFonts w:ascii="Tahoma" w:hAnsi="Tahoma" w:cs="Tahoma"/>
          <w:bCs/>
          <w:sz w:val="18"/>
          <w:szCs w:val="18"/>
        </w:rPr>
        <w:t>11</w:t>
      </w:r>
      <w:r w:rsidR="009A5CB6">
        <w:rPr>
          <w:rFonts w:ascii="Tahoma" w:hAnsi="Tahoma" w:cs="Tahoma"/>
          <w:bCs/>
          <w:sz w:val="18"/>
          <w:szCs w:val="18"/>
        </w:rPr>
        <w:t>4</w:t>
      </w:r>
      <w:r w:rsidR="00A076AB" w:rsidRPr="00FE59A6">
        <w:rPr>
          <w:rFonts w:ascii="Tahoma" w:hAnsi="Tahoma" w:cs="Tahoma"/>
          <w:bCs/>
          <w:sz w:val="18"/>
          <w:szCs w:val="18"/>
        </w:rPr>
        <w:t xml:space="preserve"> </w:t>
      </w:r>
      <w:r w:rsidR="00A076AB" w:rsidRPr="00FE59A6">
        <w:rPr>
          <w:rFonts w:ascii="Tahoma" w:hAnsi="Tahoma" w:cs="Tahoma"/>
          <w:sz w:val="18"/>
          <w:szCs w:val="18"/>
        </w:rPr>
        <w:t>absolventek a absolventů, co</w:t>
      </w:r>
      <w:r w:rsidRPr="00FE59A6">
        <w:rPr>
          <w:rFonts w:ascii="Tahoma" w:hAnsi="Tahoma" w:cs="Tahoma"/>
          <w:sz w:val="18"/>
          <w:szCs w:val="18"/>
        </w:rPr>
        <w:t>ž</w:t>
      </w:r>
      <w:r w:rsidR="00A076AB" w:rsidRPr="00FE59A6">
        <w:rPr>
          <w:rFonts w:ascii="Tahoma" w:hAnsi="Tahoma" w:cs="Tahoma"/>
          <w:sz w:val="18"/>
          <w:szCs w:val="18"/>
        </w:rPr>
        <w:t xml:space="preserve"> je </w:t>
      </w:r>
      <w:r w:rsidR="00FE59A6" w:rsidRPr="00FE59A6">
        <w:rPr>
          <w:rFonts w:ascii="Tahoma" w:hAnsi="Tahoma" w:cs="Tahoma"/>
          <w:sz w:val="18"/>
          <w:szCs w:val="18"/>
        </w:rPr>
        <w:t xml:space="preserve">cca </w:t>
      </w:r>
      <w:r w:rsidR="00A076AB" w:rsidRPr="00FE59A6">
        <w:rPr>
          <w:rFonts w:ascii="Tahoma" w:hAnsi="Tahoma" w:cs="Tahoma"/>
          <w:sz w:val="18"/>
          <w:szCs w:val="18"/>
        </w:rPr>
        <w:t>třetina oslovených</w:t>
      </w:r>
      <w:r w:rsidR="00FE59A6" w:rsidRPr="00FE59A6">
        <w:rPr>
          <w:rFonts w:ascii="Tahoma" w:hAnsi="Tahoma" w:cs="Tahoma"/>
          <w:sz w:val="18"/>
          <w:szCs w:val="18"/>
        </w:rPr>
        <w:t>.</w:t>
      </w:r>
    </w:p>
    <w:p w14:paraId="34A8C899" w14:textId="77777777" w:rsidR="00A076AB" w:rsidRPr="00A076AB" w:rsidRDefault="00A076AB" w:rsidP="006A1F2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02B728F" w14:textId="77777777" w:rsidR="0077735E" w:rsidRPr="0043789A" w:rsidRDefault="0077735E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79D5B68" w14:textId="11402A08" w:rsidR="00AA1F5E" w:rsidRDefault="00AA1F5E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Zde jsou výsledky</w:t>
      </w:r>
      <w:r w:rsidR="004B4B07">
        <w:rPr>
          <w:rFonts w:ascii="Tahoma" w:hAnsi="Tahoma" w:cs="Tahoma"/>
          <w:sz w:val="18"/>
          <w:szCs w:val="18"/>
        </w:rPr>
        <w:t>:</w:t>
      </w:r>
    </w:p>
    <w:p w14:paraId="425EF41D" w14:textId="173CDA22" w:rsidR="00AA1F5E" w:rsidRPr="00F952AB" w:rsidRDefault="00AA1F5E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48910CA" w14:textId="53C0D095" w:rsidR="00AA1F5E" w:rsidRDefault="00A076AB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952AB">
        <w:rPr>
          <w:rFonts w:ascii="Tahoma" w:hAnsi="Tahoma" w:cs="Tahoma"/>
          <w:sz w:val="18"/>
          <w:szCs w:val="18"/>
        </w:rPr>
        <w:t xml:space="preserve">Současné pracovní uplatnění </w:t>
      </w:r>
      <w:r w:rsidR="00F952AB" w:rsidRPr="00F952AB">
        <w:rPr>
          <w:rFonts w:ascii="Tahoma" w:hAnsi="Tahoma" w:cs="Tahoma"/>
          <w:sz w:val="18"/>
          <w:szCs w:val="18"/>
        </w:rPr>
        <w:t xml:space="preserve">absolventek a </w:t>
      </w:r>
      <w:r w:rsidRPr="00F952AB">
        <w:rPr>
          <w:rFonts w:ascii="Tahoma" w:hAnsi="Tahoma" w:cs="Tahoma"/>
          <w:sz w:val="18"/>
          <w:szCs w:val="18"/>
        </w:rPr>
        <w:t>absolventů podle r</w:t>
      </w:r>
      <w:r w:rsidR="00122713" w:rsidRPr="00F952AB">
        <w:rPr>
          <w:rFonts w:ascii="Tahoma" w:hAnsi="Tahoma" w:cs="Tahoma"/>
          <w:sz w:val="18"/>
          <w:szCs w:val="18"/>
        </w:rPr>
        <w:t>ok</w:t>
      </w:r>
      <w:r w:rsidRPr="00F952AB">
        <w:rPr>
          <w:rFonts w:ascii="Tahoma" w:hAnsi="Tahoma" w:cs="Tahoma"/>
          <w:sz w:val="18"/>
          <w:szCs w:val="18"/>
        </w:rPr>
        <w:t>u</w:t>
      </w:r>
      <w:r w:rsidR="00122713" w:rsidRPr="00F952AB">
        <w:rPr>
          <w:rFonts w:ascii="Tahoma" w:hAnsi="Tahoma" w:cs="Tahoma"/>
          <w:sz w:val="18"/>
          <w:szCs w:val="18"/>
        </w:rPr>
        <w:t xml:space="preserve"> ukončení </w:t>
      </w:r>
      <w:r w:rsidR="00122713">
        <w:rPr>
          <w:rFonts w:ascii="Tahoma" w:hAnsi="Tahoma" w:cs="Tahoma"/>
          <w:sz w:val="18"/>
          <w:szCs w:val="18"/>
        </w:rPr>
        <w:t>studia</w:t>
      </w:r>
      <w:r w:rsidR="00C62C60">
        <w:rPr>
          <w:rFonts w:ascii="Tahoma" w:hAnsi="Tahoma" w:cs="Tahoma"/>
          <w:sz w:val="18"/>
          <w:szCs w:val="18"/>
        </w:rPr>
        <w:t>:</w:t>
      </w:r>
    </w:p>
    <w:p w14:paraId="4A42771B" w14:textId="5CBED52B" w:rsidR="00AA1F5E" w:rsidRDefault="00D83F95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E994FCE" wp14:editId="50FF5369">
            <wp:simplePos x="0" y="0"/>
            <wp:positionH relativeFrom="margin">
              <wp:posOffset>3376930</wp:posOffset>
            </wp:positionH>
            <wp:positionV relativeFrom="paragraph">
              <wp:posOffset>19685</wp:posOffset>
            </wp:positionV>
            <wp:extent cx="1590675" cy="1381125"/>
            <wp:effectExtent l="0" t="0" r="9525" b="9525"/>
            <wp:wrapSquare wrapText="bothSides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25BE96A0-759F-4AF6-9B44-24584FCD9C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7F0">
        <w:rPr>
          <w:noProof/>
          <w:lang w:eastAsia="cs-CZ"/>
        </w:rPr>
        <w:drawing>
          <wp:inline distT="0" distB="0" distL="0" distR="0" wp14:anchorId="01EAA77A" wp14:editId="44B37D8D">
            <wp:extent cx="1555845" cy="1398280"/>
            <wp:effectExtent l="0" t="0" r="6350" b="1143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D13CFE0C-9D87-47C2-8575-BB822E3DAA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C3432" w:rsidRPr="00EC3432">
        <w:rPr>
          <w:noProof/>
        </w:rPr>
        <w:t xml:space="preserve"> </w:t>
      </w:r>
      <w:r w:rsidR="00EC3432">
        <w:rPr>
          <w:noProof/>
          <w:lang w:eastAsia="cs-CZ"/>
        </w:rPr>
        <w:drawing>
          <wp:inline distT="0" distB="0" distL="0" distR="0" wp14:anchorId="243C71B4" wp14:editId="2069C435">
            <wp:extent cx="1617260" cy="1398886"/>
            <wp:effectExtent l="0" t="0" r="2540" b="1143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82F5AEB2-D1A8-40BC-9C18-F4ACDF2EC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E748D4" w14:textId="425BE54F" w:rsidR="00AA1F5E" w:rsidRDefault="00276149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br w:type="textWrapping" w:clear="all"/>
      </w:r>
      <w:r>
        <w:rPr>
          <w:noProof/>
          <w:lang w:eastAsia="cs-CZ"/>
        </w:rPr>
        <w:drawing>
          <wp:inline distT="0" distB="0" distL="0" distR="0" wp14:anchorId="5285344C" wp14:editId="38D2C731">
            <wp:extent cx="3759835" cy="3111500"/>
            <wp:effectExtent l="0" t="0" r="12065" b="1270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5416D496-BDBD-4586-BD06-3C3D890179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88B469" w14:textId="7C7DDBB6" w:rsidR="00AA1F5E" w:rsidRDefault="00AA1F5E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B3AF8E1" w14:textId="77777777" w:rsidR="00EE40C7" w:rsidRDefault="00EE40C7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C163D3F" w14:textId="5E222919" w:rsidR="00AA1F5E" w:rsidRDefault="000A39B9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Názvy organizací, kde nyní absolventky a absolventi pracují najdete</w:t>
      </w:r>
      <w:r w:rsidR="00E5344B">
        <w:rPr>
          <w:rFonts w:ascii="Tahoma" w:hAnsi="Tahoma" w:cs="Tahoma"/>
          <w:sz w:val="18"/>
          <w:szCs w:val="18"/>
        </w:rPr>
        <w:t xml:space="preserve"> v přiloženém dokumentu.</w:t>
      </w:r>
    </w:p>
    <w:p w14:paraId="7519AEFB" w14:textId="77777777" w:rsidR="0003307E" w:rsidRPr="006A1F2D" w:rsidRDefault="0003307E" w:rsidP="0003307E">
      <w:pPr>
        <w:spacing w:after="0"/>
        <w:rPr>
          <w:rFonts w:ascii="Tahoma" w:hAnsi="Tahoma" w:cs="Tahoma"/>
          <w:color w:val="FFFFFF" w:themeColor="background1"/>
          <w:sz w:val="20"/>
          <w:szCs w:val="20"/>
          <w14:textFill>
            <w14:noFill/>
          </w14:textFill>
        </w:rPr>
      </w:pPr>
    </w:p>
    <w:p w14:paraId="755AC48C" w14:textId="22BA776E" w:rsidR="007C1A90" w:rsidRPr="002F5B4D" w:rsidRDefault="00D0087F" w:rsidP="00D0087F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7C1A90" w:rsidRPr="002F5B4D" w:rsidSect="00B13D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02E0" w14:textId="77777777" w:rsidR="009A5F29" w:rsidRDefault="009A5F29" w:rsidP="00F617FA">
      <w:pPr>
        <w:spacing w:after="0" w:line="240" w:lineRule="auto"/>
      </w:pPr>
      <w:r>
        <w:separator/>
      </w:r>
    </w:p>
  </w:endnote>
  <w:endnote w:type="continuationSeparator" w:id="0">
    <w:p w14:paraId="57F7418A" w14:textId="77777777" w:rsidR="009A5F29" w:rsidRDefault="009A5F29" w:rsidP="00F6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95D5" w14:textId="77777777" w:rsidR="009A5F29" w:rsidRDefault="009A5F29" w:rsidP="00F617FA">
      <w:pPr>
        <w:spacing w:after="0" w:line="240" w:lineRule="auto"/>
      </w:pPr>
      <w:r>
        <w:separator/>
      </w:r>
    </w:p>
  </w:footnote>
  <w:footnote w:type="continuationSeparator" w:id="0">
    <w:p w14:paraId="36FC15FA" w14:textId="77777777" w:rsidR="009A5F29" w:rsidRDefault="009A5F29" w:rsidP="00F6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4A52" w14:textId="2CA9E225" w:rsidR="000E7477" w:rsidRPr="00AA11FE" w:rsidRDefault="007E69DE" w:rsidP="00AA11FE">
    <w:pPr>
      <w:spacing w:after="0" w:line="240" w:lineRule="auto"/>
      <w:ind w:left="1418"/>
      <w:jc w:val="both"/>
      <w:rPr>
        <w:rFonts w:ascii="Tahoma" w:hAnsi="Tahoma" w:cs="Tahoma"/>
        <w:b/>
        <w:i/>
        <w:color w:val="333399"/>
        <w:sz w:val="20"/>
        <w:szCs w:val="20"/>
      </w:rPr>
    </w:pPr>
    <w:r>
      <w:rPr>
        <w:rFonts w:ascii="Tahoma" w:hAnsi="Tahoma" w:cs="Tahoma"/>
        <w:b/>
        <w:i/>
        <w:noProof/>
        <w:color w:val="333399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7C12C7E3" wp14:editId="778B58BB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681355" cy="66167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B82">
      <w:rPr>
        <w:rFonts w:ascii="Tahoma" w:hAnsi="Tahoma" w:cs="Tahoma"/>
        <w:b/>
        <w:i/>
        <w:color w:val="333399"/>
        <w:sz w:val="20"/>
        <w:szCs w:val="20"/>
      </w:rPr>
      <w:t>S</w:t>
    </w:r>
    <w:r w:rsidR="000E7477" w:rsidRPr="00AA11FE">
      <w:rPr>
        <w:rFonts w:ascii="Tahoma" w:hAnsi="Tahoma" w:cs="Tahoma"/>
        <w:b/>
        <w:i/>
        <w:color w:val="333399"/>
        <w:sz w:val="20"/>
        <w:szCs w:val="20"/>
      </w:rPr>
      <w:t>tudi</w:t>
    </w:r>
    <w:r w:rsidR="00D10B82">
      <w:rPr>
        <w:rFonts w:ascii="Tahoma" w:hAnsi="Tahoma" w:cs="Tahoma"/>
        <w:b/>
        <w:i/>
        <w:color w:val="333399"/>
        <w:sz w:val="20"/>
        <w:szCs w:val="20"/>
      </w:rPr>
      <w:t xml:space="preserve">a </w:t>
    </w:r>
    <w:r w:rsidR="000E7477" w:rsidRPr="00AA11FE">
      <w:rPr>
        <w:rFonts w:ascii="Tahoma" w:hAnsi="Tahoma" w:cs="Tahoma"/>
        <w:b/>
        <w:i/>
        <w:color w:val="333399"/>
        <w:sz w:val="20"/>
        <w:szCs w:val="20"/>
      </w:rPr>
      <w:t>občanské společnosti</w:t>
    </w:r>
  </w:p>
  <w:p w14:paraId="08DC131E" w14:textId="77777777" w:rsidR="000E7477" w:rsidRPr="00AA11FE" w:rsidRDefault="000E7477" w:rsidP="00AA11FE">
    <w:pPr>
      <w:spacing w:after="0" w:line="240" w:lineRule="auto"/>
      <w:ind w:left="851"/>
      <w:jc w:val="both"/>
      <w:rPr>
        <w:rFonts w:ascii="Tahoma" w:hAnsi="Tahoma" w:cs="Tahoma"/>
        <w:b/>
        <w:i/>
        <w:sz w:val="20"/>
        <w:szCs w:val="20"/>
      </w:rPr>
    </w:pPr>
    <w:r w:rsidRPr="00AA11FE">
      <w:rPr>
        <w:rFonts w:ascii="Tahoma" w:hAnsi="Tahoma" w:cs="Tahoma"/>
        <w:b/>
        <w:i/>
        <w:sz w:val="20"/>
        <w:szCs w:val="20"/>
      </w:rPr>
      <w:t xml:space="preserve">                       Fakulta humanitních studií</w:t>
    </w:r>
  </w:p>
  <w:p w14:paraId="7DD62BE1" w14:textId="338B2342" w:rsidR="000E7477" w:rsidRPr="003B0DB8" w:rsidRDefault="000E7477" w:rsidP="00AA11FE">
    <w:pPr>
      <w:spacing w:line="240" w:lineRule="auto"/>
      <w:ind w:left="851"/>
      <w:jc w:val="both"/>
      <w:rPr>
        <w:rFonts w:ascii="Tahoma" w:hAnsi="Tahoma" w:cs="Tahoma"/>
        <w:b/>
        <w:i/>
        <w:sz w:val="20"/>
        <w:szCs w:val="20"/>
        <w:lang w:val="en-US"/>
      </w:rPr>
    </w:pPr>
    <w:r w:rsidRPr="00AA11FE">
      <w:rPr>
        <w:rFonts w:ascii="Tahoma" w:hAnsi="Tahoma" w:cs="Tahoma"/>
        <w:b/>
        <w:i/>
        <w:sz w:val="20"/>
        <w:szCs w:val="20"/>
      </w:rPr>
      <w:t xml:space="preserve">                </w:t>
    </w:r>
    <w:r>
      <w:rPr>
        <w:rFonts w:ascii="Tahoma" w:hAnsi="Tahoma" w:cs="Tahoma"/>
        <w:b/>
        <w:i/>
        <w:sz w:val="20"/>
        <w:szCs w:val="20"/>
      </w:rPr>
      <w:t xml:space="preserve">       </w:t>
    </w:r>
    <w:r w:rsidRPr="00AA11FE">
      <w:rPr>
        <w:rFonts w:ascii="Tahoma" w:hAnsi="Tahoma" w:cs="Tahoma"/>
        <w:b/>
        <w:i/>
        <w:sz w:val="20"/>
        <w:szCs w:val="20"/>
      </w:rPr>
      <w:t>Univerzita Karlova</w:t>
    </w:r>
    <w:r w:rsidRPr="003B0DB8">
      <w:rPr>
        <w:rFonts w:ascii="Tahoma" w:hAnsi="Tahoma" w:cs="Tahoma"/>
        <w:b/>
        <w:i/>
        <w:sz w:val="20"/>
        <w:szCs w:val="20"/>
        <w:lang w:val="en-US"/>
      </w:rPr>
      <w:t xml:space="preserve"> </w:t>
    </w:r>
  </w:p>
  <w:p w14:paraId="1C5E499B" w14:textId="7B383228" w:rsidR="000E7477" w:rsidRPr="00AA11FE" w:rsidRDefault="000E7477" w:rsidP="00AA11FE">
    <w:pPr>
      <w:spacing w:after="0" w:line="240" w:lineRule="auto"/>
      <w:ind w:left="5103"/>
      <w:jc w:val="both"/>
      <w:rPr>
        <w:rFonts w:ascii="Tahoma" w:hAnsi="Tahoma" w:cs="Tahoma"/>
        <w:b/>
        <w:i/>
        <w:color w:val="333399"/>
        <w:sz w:val="20"/>
        <w:szCs w:val="20"/>
        <w:lang w:val="en-US"/>
      </w:rPr>
    </w:pPr>
    <w:r w:rsidRPr="00AA11FE">
      <w:rPr>
        <w:rFonts w:ascii="Tahoma" w:hAnsi="Tahoma" w:cs="Tahoma"/>
        <w:b/>
        <w:i/>
        <w:color w:val="333399"/>
        <w:sz w:val="20"/>
        <w:szCs w:val="20"/>
        <w:lang w:val="en-US"/>
      </w:rPr>
      <w:t>Civil Society Studies</w:t>
    </w:r>
  </w:p>
  <w:p w14:paraId="683A8451" w14:textId="77777777" w:rsidR="000E7477" w:rsidRPr="00AA11FE" w:rsidRDefault="000E7477" w:rsidP="00AA11FE">
    <w:pPr>
      <w:spacing w:after="0" w:line="240" w:lineRule="auto"/>
      <w:ind w:firstLine="5670"/>
      <w:jc w:val="both"/>
      <w:rPr>
        <w:rFonts w:ascii="Tahoma" w:hAnsi="Tahoma" w:cs="Tahoma"/>
        <w:b/>
        <w:i/>
        <w:sz w:val="20"/>
        <w:szCs w:val="20"/>
        <w:lang w:val="en-US"/>
      </w:rPr>
    </w:pPr>
    <w:r w:rsidRPr="00AA11FE">
      <w:rPr>
        <w:rFonts w:ascii="Tahoma" w:hAnsi="Tahoma" w:cs="Tahoma"/>
        <w:b/>
        <w:i/>
        <w:sz w:val="20"/>
        <w:szCs w:val="20"/>
        <w:lang w:val="en-US"/>
      </w:rPr>
      <w:t>The Faculty of Humanities</w:t>
    </w:r>
  </w:p>
  <w:p w14:paraId="27F2FC6E" w14:textId="1B808211" w:rsidR="000E7477" w:rsidRDefault="000E7477" w:rsidP="00AA11FE">
    <w:pPr>
      <w:spacing w:after="0" w:line="240" w:lineRule="auto"/>
      <w:ind w:left="708" w:firstLine="4962"/>
      <w:jc w:val="both"/>
      <w:rPr>
        <w:rFonts w:ascii="Tahoma" w:hAnsi="Tahoma" w:cs="Tahoma"/>
        <w:b/>
        <w:i/>
        <w:sz w:val="20"/>
        <w:szCs w:val="20"/>
        <w:lang w:val="en-US"/>
      </w:rPr>
    </w:pPr>
    <w:r>
      <w:rPr>
        <w:rFonts w:ascii="Tahoma" w:hAnsi="Tahoma" w:cs="Tahoma"/>
        <w:b/>
        <w:i/>
        <w:sz w:val="20"/>
        <w:szCs w:val="20"/>
        <w:lang w:val="en-US"/>
      </w:rPr>
      <w:t>Charles University</w:t>
    </w:r>
  </w:p>
  <w:p w14:paraId="2FCADC1B" w14:textId="77777777" w:rsidR="000E7477" w:rsidRDefault="000E7477" w:rsidP="00007CE1">
    <w:pPr>
      <w:pBdr>
        <w:bottom w:val="single" w:sz="4" w:space="1" w:color="auto"/>
      </w:pBdr>
      <w:spacing w:after="0" w:line="240" w:lineRule="auto"/>
      <w:ind w:firstLine="4962"/>
      <w:jc w:val="both"/>
      <w:rPr>
        <w:rFonts w:ascii="Tahoma" w:hAnsi="Tahoma" w:cs="Tahoma"/>
        <w:b/>
        <w:i/>
        <w:sz w:val="20"/>
        <w:szCs w:val="20"/>
        <w:lang w:val="en-US"/>
      </w:rPr>
    </w:pPr>
  </w:p>
  <w:p w14:paraId="146AD0FA" w14:textId="77777777" w:rsidR="000E7477" w:rsidRPr="00AA11FE" w:rsidRDefault="000E7477" w:rsidP="00AA11FE">
    <w:pPr>
      <w:spacing w:after="0" w:line="240" w:lineRule="auto"/>
      <w:ind w:left="708" w:firstLine="708"/>
      <w:jc w:val="both"/>
      <w:rPr>
        <w:rFonts w:ascii="Tahoma" w:hAnsi="Tahoma" w:cs="Tahoma"/>
        <w:b/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3F8E"/>
    <w:multiLevelType w:val="hybridMultilevel"/>
    <w:tmpl w:val="E154F9D8"/>
    <w:lvl w:ilvl="0" w:tplc="C3D0A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6E30"/>
    <w:multiLevelType w:val="hybridMultilevel"/>
    <w:tmpl w:val="99167536"/>
    <w:lvl w:ilvl="0" w:tplc="114C096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83D"/>
    <w:multiLevelType w:val="hybridMultilevel"/>
    <w:tmpl w:val="DA86E6CE"/>
    <w:lvl w:ilvl="0" w:tplc="F17A95BC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A"/>
    <w:rsid w:val="00007CE1"/>
    <w:rsid w:val="00031311"/>
    <w:rsid w:val="0003307E"/>
    <w:rsid w:val="0005682C"/>
    <w:rsid w:val="000617F0"/>
    <w:rsid w:val="00063D2E"/>
    <w:rsid w:val="000713DE"/>
    <w:rsid w:val="00097654"/>
    <w:rsid w:val="000A39B9"/>
    <w:rsid w:val="000B2E55"/>
    <w:rsid w:val="000E13D4"/>
    <w:rsid w:val="000E5759"/>
    <w:rsid w:val="000E7477"/>
    <w:rsid w:val="00115A5E"/>
    <w:rsid w:val="00121C30"/>
    <w:rsid w:val="00122713"/>
    <w:rsid w:val="0013002D"/>
    <w:rsid w:val="00154480"/>
    <w:rsid w:val="00160C19"/>
    <w:rsid w:val="001612FE"/>
    <w:rsid w:val="001A4335"/>
    <w:rsid w:val="001C44D4"/>
    <w:rsid w:val="00205801"/>
    <w:rsid w:val="002223A3"/>
    <w:rsid w:val="00256556"/>
    <w:rsid w:val="002613FC"/>
    <w:rsid w:val="002672A6"/>
    <w:rsid w:val="00276149"/>
    <w:rsid w:val="002E76C5"/>
    <w:rsid w:val="002F3C74"/>
    <w:rsid w:val="002F5B4D"/>
    <w:rsid w:val="00306EDE"/>
    <w:rsid w:val="0033260B"/>
    <w:rsid w:val="003379D0"/>
    <w:rsid w:val="003533F2"/>
    <w:rsid w:val="00382C90"/>
    <w:rsid w:val="003A00CF"/>
    <w:rsid w:val="003B07FF"/>
    <w:rsid w:val="003B0DB8"/>
    <w:rsid w:val="003C0F96"/>
    <w:rsid w:val="003E2BA3"/>
    <w:rsid w:val="003E3D7E"/>
    <w:rsid w:val="003F1A06"/>
    <w:rsid w:val="0040234C"/>
    <w:rsid w:val="00427625"/>
    <w:rsid w:val="0043789A"/>
    <w:rsid w:val="00454049"/>
    <w:rsid w:val="00456F89"/>
    <w:rsid w:val="00461336"/>
    <w:rsid w:val="0047666B"/>
    <w:rsid w:val="00484B34"/>
    <w:rsid w:val="0049709D"/>
    <w:rsid w:val="004A3B46"/>
    <w:rsid w:val="004B4B07"/>
    <w:rsid w:val="004B7609"/>
    <w:rsid w:val="004C235A"/>
    <w:rsid w:val="004D3357"/>
    <w:rsid w:val="004F55BC"/>
    <w:rsid w:val="00503340"/>
    <w:rsid w:val="00584D3C"/>
    <w:rsid w:val="00592555"/>
    <w:rsid w:val="005C0ADF"/>
    <w:rsid w:val="005C794F"/>
    <w:rsid w:val="005D50D7"/>
    <w:rsid w:val="005E002F"/>
    <w:rsid w:val="005F0ED5"/>
    <w:rsid w:val="00612B30"/>
    <w:rsid w:val="00624500"/>
    <w:rsid w:val="00652763"/>
    <w:rsid w:val="00657671"/>
    <w:rsid w:val="006659BF"/>
    <w:rsid w:val="006767D9"/>
    <w:rsid w:val="0069754A"/>
    <w:rsid w:val="006A1F2D"/>
    <w:rsid w:val="006D1A58"/>
    <w:rsid w:val="006D2C48"/>
    <w:rsid w:val="006F0145"/>
    <w:rsid w:val="006F38AD"/>
    <w:rsid w:val="006F49F6"/>
    <w:rsid w:val="007117FE"/>
    <w:rsid w:val="00727D98"/>
    <w:rsid w:val="0073187C"/>
    <w:rsid w:val="0075661A"/>
    <w:rsid w:val="00757F7C"/>
    <w:rsid w:val="00765671"/>
    <w:rsid w:val="0077735E"/>
    <w:rsid w:val="00786396"/>
    <w:rsid w:val="0079165F"/>
    <w:rsid w:val="007B3AE1"/>
    <w:rsid w:val="007B508A"/>
    <w:rsid w:val="007C1A90"/>
    <w:rsid w:val="007E69DE"/>
    <w:rsid w:val="007F694D"/>
    <w:rsid w:val="008225ED"/>
    <w:rsid w:val="0083589F"/>
    <w:rsid w:val="00846A70"/>
    <w:rsid w:val="008659AE"/>
    <w:rsid w:val="00874CE0"/>
    <w:rsid w:val="00877B36"/>
    <w:rsid w:val="008A04BF"/>
    <w:rsid w:val="008A64E2"/>
    <w:rsid w:val="008B79C6"/>
    <w:rsid w:val="008C0133"/>
    <w:rsid w:val="008D1389"/>
    <w:rsid w:val="008E1263"/>
    <w:rsid w:val="008E2F87"/>
    <w:rsid w:val="008F6183"/>
    <w:rsid w:val="0096686B"/>
    <w:rsid w:val="009815A4"/>
    <w:rsid w:val="009A5CB6"/>
    <w:rsid w:val="009A5F29"/>
    <w:rsid w:val="00A076AB"/>
    <w:rsid w:val="00A07E8F"/>
    <w:rsid w:val="00A45875"/>
    <w:rsid w:val="00A52D1D"/>
    <w:rsid w:val="00AA11FE"/>
    <w:rsid w:val="00AA1F5E"/>
    <w:rsid w:val="00AB7D84"/>
    <w:rsid w:val="00AC7EAD"/>
    <w:rsid w:val="00AE373F"/>
    <w:rsid w:val="00B0160C"/>
    <w:rsid w:val="00B13DA6"/>
    <w:rsid w:val="00B4443F"/>
    <w:rsid w:val="00B45BE5"/>
    <w:rsid w:val="00B61A25"/>
    <w:rsid w:val="00B7071C"/>
    <w:rsid w:val="00B71112"/>
    <w:rsid w:val="00BE2E3E"/>
    <w:rsid w:val="00BF429B"/>
    <w:rsid w:val="00C100B7"/>
    <w:rsid w:val="00C236B5"/>
    <w:rsid w:val="00C62C60"/>
    <w:rsid w:val="00C676DF"/>
    <w:rsid w:val="00C74A0E"/>
    <w:rsid w:val="00C75180"/>
    <w:rsid w:val="00CC0ECB"/>
    <w:rsid w:val="00CC3F21"/>
    <w:rsid w:val="00CD308C"/>
    <w:rsid w:val="00CD5AFC"/>
    <w:rsid w:val="00CE5032"/>
    <w:rsid w:val="00D0087F"/>
    <w:rsid w:val="00D10B82"/>
    <w:rsid w:val="00D17FAB"/>
    <w:rsid w:val="00D22D31"/>
    <w:rsid w:val="00D32965"/>
    <w:rsid w:val="00D501A4"/>
    <w:rsid w:val="00D55ED4"/>
    <w:rsid w:val="00D7008E"/>
    <w:rsid w:val="00D83F95"/>
    <w:rsid w:val="00DA1980"/>
    <w:rsid w:val="00DA4CCF"/>
    <w:rsid w:val="00DC3189"/>
    <w:rsid w:val="00DD5C6F"/>
    <w:rsid w:val="00DF234A"/>
    <w:rsid w:val="00E038FB"/>
    <w:rsid w:val="00E5344B"/>
    <w:rsid w:val="00E56A14"/>
    <w:rsid w:val="00E8198E"/>
    <w:rsid w:val="00EA6830"/>
    <w:rsid w:val="00EB6F81"/>
    <w:rsid w:val="00EC3432"/>
    <w:rsid w:val="00EC616A"/>
    <w:rsid w:val="00EE40C7"/>
    <w:rsid w:val="00F05899"/>
    <w:rsid w:val="00F14816"/>
    <w:rsid w:val="00F44573"/>
    <w:rsid w:val="00F476FF"/>
    <w:rsid w:val="00F617FA"/>
    <w:rsid w:val="00F93460"/>
    <w:rsid w:val="00F952AB"/>
    <w:rsid w:val="00F96520"/>
    <w:rsid w:val="00FA4809"/>
    <w:rsid w:val="00FC12D2"/>
    <w:rsid w:val="00FC582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8AD1"/>
  <w15:chartTrackingRefBased/>
  <w15:docId w15:val="{2CD8C0E1-A2A0-4D0E-9320-05D7CDD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7FA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qFormat/>
    <w:rsid w:val="00497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7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617F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617FA"/>
    <w:rPr>
      <w:vertAlign w:val="superscript"/>
    </w:rPr>
  </w:style>
  <w:style w:type="paragraph" w:styleId="FormtovanvHTML">
    <w:name w:val="HTML Preformatted"/>
    <w:aliases w:val=" Char"/>
    <w:basedOn w:val="Normln"/>
    <w:link w:val="FormtovanvHTMLChar"/>
    <w:rsid w:val="00F6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val="en-GB" w:eastAsia="zh-CN"/>
    </w:rPr>
  </w:style>
  <w:style w:type="character" w:customStyle="1" w:styleId="FormtovanvHTMLChar">
    <w:name w:val="Formátovaný v HTML Char"/>
    <w:aliases w:val=" Char Char"/>
    <w:link w:val="FormtovanvHTML"/>
    <w:rsid w:val="00F617FA"/>
    <w:rPr>
      <w:rFonts w:ascii="Courier New" w:eastAsia="SimSun" w:hAnsi="Courier New" w:cs="Courier New"/>
      <w:color w:val="000000"/>
      <w:sz w:val="20"/>
      <w:szCs w:val="20"/>
      <w:lang w:val="en-GB" w:eastAsia="zh-CN"/>
    </w:rPr>
  </w:style>
  <w:style w:type="character" w:styleId="Siln">
    <w:name w:val="Strong"/>
    <w:uiPriority w:val="22"/>
    <w:qFormat/>
    <w:rsid w:val="002E76C5"/>
    <w:rPr>
      <w:b/>
      <w:bCs/>
    </w:rPr>
  </w:style>
  <w:style w:type="character" w:customStyle="1" w:styleId="Nadpis3Char">
    <w:name w:val="Nadpis 3 Char"/>
    <w:link w:val="Nadpis3"/>
    <w:rsid w:val="0049709D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4970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11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1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11F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1FE"/>
    <w:rPr>
      <w:rFonts w:ascii="Tahoma" w:hAnsi="Tahoma" w:cs="Tahoma"/>
      <w:sz w:val="16"/>
      <w:szCs w:val="16"/>
      <w:lang w:eastAsia="en-US"/>
    </w:rPr>
  </w:style>
  <w:style w:type="character" w:customStyle="1" w:styleId="Zvraznn">
    <w:name w:val="Zvýraznění"/>
    <w:uiPriority w:val="20"/>
    <w:qFormat/>
    <w:rsid w:val="00C74A0E"/>
    <w:rPr>
      <w:i/>
      <w:iCs/>
    </w:rPr>
  </w:style>
  <w:style w:type="paragraph" w:styleId="Odstavecseseznamem">
    <w:name w:val="List Paragraph"/>
    <w:basedOn w:val="Normln"/>
    <w:uiPriority w:val="34"/>
    <w:qFormat/>
    <w:rsid w:val="005F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2018 - 2021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'[Absolventi - data.xlsx]Vliv roku absolvování na uplatn'!$B$1</c:f>
              <c:strCache>
                <c:ptCount val="1"/>
                <c:pt idx="0">
                  <c:v>počet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610-49DB-845E-DC7D52639A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610-49DB-845E-DC7D52639A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610-49DB-845E-DC7D52639AF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59081836327346"/>
                      <c:h val="0.296965879265091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610-49DB-845E-DC7D52639AF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45508982035923"/>
                      <c:h val="0.263310706851298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610-49DB-845E-DC7D52639AFC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D0D8726-9EA3-43DB-92B0-ACBCE5F0C086}" type="CATEGORYNAME">
                      <a:rPr lang="en-US" sz="700" b="1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52694610778437"/>
                      <c:h val="0.386758620689655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610-49DB-845E-DC7D52639A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uplatn'!$A$2:$A$4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10-49DB-845E-DC7D52639AFC}"/>
            </c:ext>
          </c:extLst>
        </c:ser>
        <c:ser>
          <c:idx val="1"/>
          <c:order val="1"/>
          <c:tx>
            <c:strRef>
              <c:f>'[Absolventi - data.xlsx]Vliv roku absolvování na uplatn'!$C$1</c:f>
              <c:strCache>
                <c:ptCount val="1"/>
                <c:pt idx="0">
                  <c:v>procenta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3610-49DB-845E-DC7D52639A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3610-49DB-845E-DC7D52639A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3610-49DB-845E-DC7D52639AF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3610-49DB-845E-DC7D52639AF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3610-49DB-845E-DC7D52639AF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610-49DB-845E-DC7D52639AF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uplatn'!$A$2:$A$4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uplatn'!$C$2:$C$4</c:f>
              <c:numCache>
                <c:formatCode>0.00%</c:formatCode>
                <c:ptCount val="3"/>
                <c:pt idx="0">
                  <c:v>0.27777777777777779</c:v>
                </c:pt>
                <c:pt idx="1">
                  <c:v>0.41666666666666669</c:v>
                </c:pt>
                <c:pt idx="2">
                  <c:v>0.30555555555555558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610-49DB-845E-DC7D52639AF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2013 </a:t>
            </a:r>
            <a:r>
              <a:rPr lang="cs-CZ" cap="none" baseline="0"/>
              <a:t>a dříve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'[Absolventi - data.xlsx]Vliv roku absolvování na uplatn'!$B$13</c:f>
              <c:strCache>
                <c:ptCount val="1"/>
                <c:pt idx="0">
                  <c:v>počet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7A1-4150-B7C0-6DFBB48466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7A1-4150-B7C0-6DFBB48466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7A1-4150-B7C0-6DFBB48466D5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1B640D-5952-4D43-949A-8DE1F1E33A5C}" type="CATEGORYNAME">
                      <a:rPr lang="en-US" sz="700" b="1"/>
                      <a:pPr>
                        <a:defRPr sz="700">
                          <a:solidFill>
                            <a:sysClr val="windowText" lastClr="000000"/>
                          </a:solidFill>
                        </a:defRPr>
                      </a:pPr>
                      <a:t>[NÁZEV KATEGORIE]</a:t>
                    </a:fld>
                    <a:r>
                      <a:rPr lang="en-US" sz="700" b="1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75799453639723"/>
                      <c:h val="0.260082101453939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A1-4150-B7C0-6DFBB48466D5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3C6A9ED-0497-40C3-8A0F-326F8D021E79}" type="CATEGORYNAME">
                      <a:rPr lang="en-US" sz="700" b="1">
                        <a:solidFill>
                          <a:sysClr val="windowText" lastClr="000000"/>
                        </a:solidFill>
                      </a:rPr>
                      <a:pPr>
                        <a:defRPr sz="700">
                          <a:solidFill>
                            <a:sysClr val="windowText" lastClr="000000"/>
                          </a:solidFill>
                        </a:defRPr>
                      </a:pPr>
                      <a:t>[NÁZEV KATEGORIE]</a:t>
                    </a:fld>
                    <a:r>
                      <a:rPr lang="en-US" sz="700" b="1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289828057207128"/>
                      <c:h val="0.255949137148047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A1-4150-B7C0-6DFBB48466D5}"/>
                </c:ext>
              </c:extLst>
            </c:dLbl>
            <c:dLbl>
              <c:idx val="2"/>
              <c:layout>
                <c:manualLayout>
                  <c:x val="4.0816326530612214E-3"/>
                  <c:y val="-1.81653042688465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E5E200D-827C-41B4-8ADA-45C32274EB91}" type="CATEGORYNAME">
                      <a:rPr lang="en-US" sz="700" b="1">
                        <a:solidFill>
                          <a:sysClr val="windowText" lastClr="000000"/>
                        </a:solidFill>
                      </a:rPr>
                      <a:pPr>
                        <a:defRPr sz="700">
                          <a:solidFill>
                            <a:sysClr val="windowText" lastClr="000000"/>
                          </a:solidFill>
                        </a:defRPr>
                      </a:pPr>
                      <a:t>[NÁZEV KATEGORIE]</a:t>
                    </a:fld>
                    <a:r>
                      <a:rPr lang="en-US" sz="700" b="1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95950506186727"/>
                      <c:h val="0.337693006357856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A1-4150-B7C0-6DFBB48466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uplatn'!$A$14:$A$16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uplatn'!$B$14:$B$16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A1-4150-B7C0-6DFBB48466D5}"/>
            </c:ext>
          </c:extLst>
        </c:ser>
        <c:ser>
          <c:idx val="1"/>
          <c:order val="1"/>
          <c:tx>
            <c:strRef>
              <c:f>'[Absolventi - data.xlsx]Vliv roku absolvování na uplatn'!$C$13</c:f>
              <c:strCache>
                <c:ptCount val="1"/>
                <c:pt idx="0">
                  <c:v>procenta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27A1-4150-B7C0-6DFBB48466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27A1-4150-B7C0-6DFBB48466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27A1-4150-B7C0-6DFBB48466D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27A1-4150-B7C0-6DFBB48466D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27A1-4150-B7C0-6DFBB48466D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27A1-4150-B7C0-6DFBB48466D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uplatn'!$A$14:$A$16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uplatn'!$C$14:$C$16</c:f>
              <c:numCache>
                <c:formatCode>0.00%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7A1-4150-B7C0-6DFBB48466D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2014 - 2017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'[Absolventi - data.xlsx]Vliv roku absolvování na uplatn'!$B$7</c:f>
              <c:strCache>
                <c:ptCount val="1"/>
                <c:pt idx="0">
                  <c:v>počet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629-4EAA-B74D-2267085379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629-4EAA-B74D-2267085379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629-4EAA-B74D-2267085379E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629-4EAA-B74D-2267085379E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8900235663786"/>
                      <c:h val="0.260082101453939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629-4EAA-B74D-2267085379E1}"/>
                </c:ext>
              </c:extLst>
            </c:dLbl>
            <c:dLbl>
              <c:idx val="2"/>
              <c:layout>
                <c:manualLayout>
                  <c:x val="2.3566378633150017E-2"/>
                  <c:y val="9.99091734786557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43785836668291"/>
                      <c:h val="0.387239231335865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629-4EAA-B74D-2267085379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uplatn'!$A$8:$A$10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uplatn'!$B$8:$B$10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29-4EAA-B74D-2267085379E1}"/>
            </c:ext>
          </c:extLst>
        </c:ser>
        <c:ser>
          <c:idx val="1"/>
          <c:order val="1"/>
          <c:tx>
            <c:strRef>
              <c:f>'[Absolventi - data.xlsx]Vliv roku absolvování na uplatn'!$C$7</c:f>
              <c:strCache>
                <c:ptCount val="1"/>
                <c:pt idx="0">
                  <c:v>procenta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0629-4EAA-B74D-2267085379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0629-4EAA-B74D-2267085379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0629-4EAA-B74D-2267085379E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0629-4EAA-B74D-2267085379E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0629-4EAA-B74D-2267085379E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0629-4EAA-B74D-2267085379E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uplatn'!$A$8:$A$10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uplatn'!$C$8:$C$10</c:f>
              <c:numCache>
                <c:formatCode>0.00%</c:formatCode>
                <c:ptCount val="3"/>
                <c:pt idx="0">
                  <c:v>0.3</c:v>
                </c:pt>
                <c:pt idx="1">
                  <c:v>0.36666666666666664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629-4EAA-B74D-2267085379E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Pracovní Uplatnění </a:t>
            </a:r>
            <a:r>
              <a:rPr lang="cs-CZ" sz="1800" b="1" i="0" u="none" strike="noStrike" cap="all" baseline="0">
                <a:effectLst/>
              </a:rPr>
              <a:t>absolventek</a:t>
            </a:r>
            <a:r>
              <a:rPr lang="cs-CZ"/>
              <a:t>/absolventŮ SOS</a:t>
            </a:r>
            <a:r>
              <a:rPr lang="cs-CZ" baseline="0"/>
              <a:t> (2021)</a:t>
            </a:r>
            <a:endParaRPr lang="cs-CZ"/>
          </a:p>
        </c:rich>
      </c:tx>
      <c:layout>
        <c:manualLayout>
          <c:xMode val="edge"/>
          <c:yMode val="edge"/>
          <c:x val="0.14382705624049991"/>
          <c:y val="9.50136590069098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75387797311272"/>
          <c:y val="0.42043682039745034"/>
          <c:w val="0.88624612202688724"/>
          <c:h val="0.57956317960254966"/>
        </c:manualLayout>
      </c:layout>
      <c:pie3DChart>
        <c:varyColors val="1"/>
        <c:ser>
          <c:idx val="0"/>
          <c:order val="0"/>
          <c:tx>
            <c:strRef>
              <c:f>'[Absolventi - data.xlsx]Vliv roku absolvování na uplatn'!$B$13</c:f>
              <c:strCache>
                <c:ptCount val="1"/>
                <c:pt idx="0">
                  <c:v>počet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1FF-4664-A8FA-31B8D0EBD527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1FF-4664-A8FA-31B8D0EBD527}"/>
              </c:ext>
            </c:extLst>
          </c:dPt>
          <c:dPt>
            <c:idx val="2"/>
            <c:bubble3D val="0"/>
            <c:explosion val="3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1FF-4664-A8FA-31B8D0EBD527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2CC78874-78B2-425F-A191-448E7115E792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[NÁZEV KATEGORIE]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/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30,2 %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FF-4664-A8FA-31B8D0EBD527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C4333A56-6DF1-4A1E-9626-CBA1E4F96FDE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[NÁZEV KATEGORIE]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37,5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FF-4664-A8FA-31B8D0EBD527}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93C814F1-DE1A-4A13-BD8D-7F64D7CF1377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[NÁZEV KATEGORIE]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32,3 %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1FF-4664-A8FA-31B8D0EBD52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uplatn'!$A$14:$A$16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uplatn'!$B$14:$B$16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FF-4664-A8FA-31B8D0EBD527}"/>
            </c:ext>
          </c:extLst>
        </c:ser>
        <c:ser>
          <c:idx val="1"/>
          <c:order val="1"/>
          <c:tx>
            <c:strRef>
              <c:f>'[Absolventi - data.xlsx]Vliv roku absolvování na uplatn'!$C$13</c:f>
              <c:strCache>
                <c:ptCount val="1"/>
                <c:pt idx="0">
                  <c:v>procenta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21FF-4664-A8FA-31B8D0EBD527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21FF-4664-A8FA-31B8D0EBD527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21FF-4664-A8FA-31B8D0EBD527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1FF-4664-A8FA-31B8D0EBD527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21FF-4664-A8FA-31B8D0EBD527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21FF-4664-A8FA-31B8D0EBD52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'[Absolventi - data.xlsx]Vliv roku absolvování na uplatn'!$A$14:$A$16</c:f>
              <c:strCache>
                <c:ptCount val="3"/>
                <c:pt idx="0">
                  <c:v>Tržní sektor</c:v>
                </c:pt>
                <c:pt idx="1">
                  <c:v>Občanský sektor</c:v>
                </c:pt>
                <c:pt idx="2">
                  <c:v>Veřejný sektor</c:v>
                </c:pt>
              </c:strCache>
            </c:strRef>
          </c:cat>
          <c:val>
            <c:numRef>
              <c:f>'[Absolventi - data.xlsx]Vliv roku absolvování na uplatn'!$C$14:$C$16</c:f>
              <c:numCache>
                <c:formatCode>0.00%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1FF-4664-A8FA-31B8D0EBD52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Klíčové body Národní zprávy z výzkumu “Boj proti sociálnímu vyloučení mladé bezdomovecké populace”  za Českou republiku</vt:lpstr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Klíčové body Národní zprávy z výzkumu “Boj proti sociálnímu vyloučení mladé bezdomovecké populace”  za Českou republiku</dc:title>
  <dc:subject/>
  <dc:creator>Uzivatel</dc:creator>
  <cp:keywords/>
  <cp:lastModifiedBy> </cp:lastModifiedBy>
  <cp:revision>19</cp:revision>
  <dcterms:created xsi:type="dcterms:W3CDTF">2021-03-04T12:15:00Z</dcterms:created>
  <dcterms:modified xsi:type="dcterms:W3CDTF">2021-03-08T09:09:00Z</dcterms:modified>
</cp:coreProperties>
</file>